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7205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1854">
        <w:rPr>
          <w:rFonts w:ascii="Times New Roman" w:hAnsi="Times New Roman" w:cs="Times New Roman"/>
          <w:b/>
          <w:bCs/>
          <w:sz w:val="28"/>
          <w:szCs w:val="28"/>
        </w:rPr>
        <w:t>Life Stew</w:t>
      </w:r>
    </w:p>
    <w:p w14:paraId="660751DB" w14:textId="0EFA5B52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  <w:shd w:val="clear" w:color="auto" w:fill="FFFFFF"/>
        </w:rPr>
        <w:t>Eric Fisher Stone</w:t>
      </w:r>
    </w:p>
    <w:p w14:paraId="41DC31CC" w14:textId="738EF640" w:rsid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89E74A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F46E3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Boil saline puddles of ash, spiced</w:t>
      </w:r>
    </w:p>
    <w:p w14:paraId="42FF3BE5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with yellow sulfur. Mix</w:t>
      </w:r>
    </w:p>
    <w:p w14:paraId="54A99A54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lightning bolts and cyanide salts</w:t>
      </w:r>
    </w:p>
    <w:p w14:paraId="09927610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to a paste of carbon. Brew</w:t>
      </w:r>
    </w:p>
    <w:p w14:paraId="52C80CB8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ammonia and methane, fermented</w:t>
      </w:r>
    </w:p>
    <w:p w14:paraId="5F9CBE91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to a mash of sour soot. Grate</w:t>
      </w:r>
    </w:p>
    <w:p w14:paraId="1B47A4B5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meteor crumbs with volcanic grime,</w:t>
      </w:r>
    </w:p>
    <w:p w14:paraId="26867A0A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a fiesta from fetid slop, sugars</w:t>
      </w:r>
    </w:p>
    <w:p w14:paraId="100493A6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smelted to the riving wisps</w:t>
      </w:r>
    </w:p>
    <w:p w14:paraId="1AA0FBC2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 xml:space="preserve">of a double helix. Let the stew </w:t>
      </w:r>
    </w:p>
    <w:p w14:paraId="2CE6FAA6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simmer until DNA ladders build</w:t>
      </w:r>
    </w:p>
    <w:p w14:paraId="342A7C7C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 xml:space="preserve">trilobite eyes, wild green eels, humans </w:t>
      </w:r>
    </w:p>
    <w:p w14:paraId="5CF67424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painting the Sistine Chapel, witnessing</w:t>
      </w:r>
    </w:p>
    <w:p w14:paraId="75D273C6" w14:textId="77777777" w:rsidR="00181854" w:rsidRPr="00181854" w:rsidRDefault="00181854" w:rsidP="001818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854">
        <w:rPr>
          <w:rFonts w:ascii="Times New Roman" w:hAnsi="Times New Roman" w:cs="Times New Roman"/>
          <w:sz w:val="24"/>
          <w:szCs w:val="24"/>
        </w:rPr>
        <w:t>the universe that sees itself.</w:t>
      </w:r>
    </w:p>
    <w:p w14:paraId="0DE29B83" w14:textId="77777777" w:rsidR="00E76314" w:rsidRPr="00181854" w:rsidRDefault="00E76314">
      <w:pPr>
        <w:rPr>
          <w:rFonts w:ascii="Times New Roman" w:hAnsi="Times New Roman" w:cs="Times New Roman"/>
          <w:sz w:val="24"/>
          <w:szCs w:val="24"/>
        </w:rPr>
      </w:pPr>
    </w:p>
    <w:sectPr w:rsidR="00E76314" w:rsidRPr="0018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54"/>
    <w:rsid w:val="00181854"/>
    <w:rsid w:val="007E2FB6"/>
    <w:rsid w:val="00E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BBF0"/>
  <w15:chartTrackingRefBased/>
  <w15:docId w15:val="{85426C4D-9BC6-4214-8A14-7E1F20A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2021-06-21T01:45:00Z</dcterms:created>
  <dcterms:modified xsi:type="dcterms:W3CDTF">2021-06-21T01:48:00Z</dcterms:modified>
</cp:coreProperties>
</file>