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F891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2D1">
        <w:rPr>
          <w:rFonts w:ascii="Times New Roman" w:hAnsi="Times New Roman" w:cs="Times New Roman"/>
          <w:b/>
          <w:bCs/>
          <w:sz w:val="24"/>
          <w:szCs w:val="24"/>
        </w:rPr>
        <w:t>Death at the Mall</w:t>
      </w:r>
    </w:p>
    <w:p w14:paraId="7A92A9DA" w14:textId="0DB24E71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Gene </w:t>
      </w:r>
      <w:proofErr w:type="spellStart"/>
      <w:r w:rsidRPr="009A72D1">
        <w:rPr>
          <w:rFonts w:ascii="Times New Roman" w:hAnsi="Times New Roman" w:cs="Times New Roman"/>
          <w:sz w:val="20"/>
          <w:szCs w:val="20"/>
        </w:rPr>
        <w:t>Twaronite</w:t>
      </w:r>
      <w:proofErr w:type="spellEnd"/>
    </w:p>
    <w:p w14:paraId="678B1890" w14:textId="77777777" w:rsid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B3825B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3A482B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We walk there to escape the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heat</w:t>
      </w:r>
      <w:proofErr w:type="gramEnd"/>
    </w:p>
    <w:p w14:paraId="7CEF7D1F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or the pall of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our</w:t>
      </w:r>
      <w:proofErr w:type="gramEnd"/>
      <w:r w:rsidRPr="009A72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A016DC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coffined lives. </w:t>
      </w:r>
    </w:p>
    <w:p w14:paraId="3A99AE7E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4C7F6EF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We are a rag-tag lot, </w:t>
      </w:r>
    </w:p>
    <w:p w14:paraId="7658FC86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from the lithe, pony-tailed woman </w:t>
      </w:r>
    </w:p>
    <w:p w14:paraId="4EDC8861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who waves as she whizzes past me,</w:t>
      </w:r>
    </w:p>
    <w:p w14:paraId="7D68DA0F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A827613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to seniors with walkers and trekking poles,</w:t>
      </w:r>
    </w:p>
    <w:p w14:paraId="39F87DDC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stepping cautiously toward </w:t>
      </w:r>
    </w:p>
    <w:p w14:paraId="0D013B4A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whatever future awaits,</w:t>
      </w:r>
    </w:p>
    <w:p w14:paraId="034C3B9C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978C37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big families sprawled across the aisles,</w:t>
      </w:r>
    </w:p>
    <w:p w14:paraId="36EAEAD5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briefly trying to hold it all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together</w:t>
      </w:r>
      <w:proofErr w:type="gramEnd"/>
    </w:p>
    <w:p w14:paraId="6D3FB77B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against the forces spinning them apart,</w:t>
      </w:r>
    </w:p>
    <w:p w14:paraId="406EDC2D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0172CD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couples strolling hand in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hand</w:t>
      </w:r>
      <w:proofErr w:type="gramEnd"/>
    </w:p>
    <w:p w14:paraId="6A9E151C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dreaming new lives </w:t>
      </w:r>
    </w:p>
    <w:p w14:paraId="4D9CD014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in reflected windows.</w:t>
      </w:r>
    </w:p>
    <w:p w14:paraId="13E7613D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8A3010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We regulars go with the flow,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religiously</w:t>
      </w:r>
      <w:proofErr w:type="gramEnd"/>
      <w:r w:rsidRPr="009A72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62938F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following the outlines of each corner,</w:t>
      </w:r>
    </w:p>
    <w:p w14:paraId="0EC37BD7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as if our lives depended on it,</w:t>
      </w:r>
    </w:p>
    <w:p w14:paraId="7C72A4FE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530A5D3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some moving slower each year,</w:t>
      </w:r>
    </w:p>
    <w:p w14:paraId="46566BBD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then picking up the pace upon recalling</w:t>
      </w:r>
    </w:p>
    <w:p w14:paraId="7C701490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how fast we used to walk, </w:t>
      </w:r>
    </w:p>
    <w:p w14:paraId="72D1CF85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132137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up and down the one set of stairs,</w:t>
      </w:r>
    </w:p>
    <w:p w14:paraId="56EE3D94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sometimes three or four times,</w:t>
      </w:r>
    </w:p>
    <w:p w14:paraId="0CBD47B0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recording steps to what end,</w:t>
      </w:r>
    </w:p>
    <w:p w14:paraId="5473D426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A9E8BE5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or saving our strength on the escalator,</w:t>
      </w:r>
    </w:p>
    <w:p w14:paraId="2F69C515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gazing up at blue sky</w:t>
      </w:r>
    </w:p>
    <w:p w14:paraId="07BA77E5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beyond the skylights. </w:t>
      </w:r>
    </w:p>
    <w:p w14:paraId="179647B0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48E6F4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There’s only one elevator,</w:t>
      </w:r>
    </w:p>
    <w:p w14:paraId="36D10B70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though I’ve never seen it go</w:t>
      </w:r>
    </w:p>
    <w:p w14:paraId="0CB097A4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any other way but down.</w:t>
      </w:r>
    </w:p>
    <w:p w14:paraId="6DB61AC9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E2E714D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With electric eye, the Tyrannosaurus sees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all</w:t>
      </w:r>
      <w:proofErr w:type="gramEnd"/>
    </w:p>
    <w:p w14:paraId="56BD808C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and roars as we go by, reminding us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that</w:t>
      </w:r>
      <w:proofErr w:type="gramEnd"/>
    </w:p>
    <w:p w14:paraId="3EF95227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72D1">
        <w:rPr>
          <w:rFonts w:ascii="Times New Roman" w:hAnsi="Times New Roman" w:cs="Times New Roman"/>
          <w:sz w:val="20"/>
          <w:szCs w:val="20"/>
        </w:rPr>
        <w:t>we</w:t>
      </w:r>
      <w:proofErr w:type="gramEnd"/>
      <w:r w:rsidRPr="009A72D1">
        <w:rPr>
          <w:rFonts w:ascii="Times New Roman" w:hAnsi="Times New Roman" w:cs="Times New Roman"/>
          <w:sz w:val="20"/>
          <w:szCs w:val="20"/>
        </w:rPr>
        <w:t xml:space="preserve"> too will be eaten by time.</w:t>
      </w:r>
    </w:p>
    <w:p w14:paraId="7DD16D18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532422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lastRenderedPageBreak/>
        <w:t xml:space="preserve">We pretend not to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notice</w:t>
      </w:r>
      <w:proofErr w:type="gramEnd"/>
    </w:p>
    <w:p w14:paraId="1E9E1448" w14:textId="2477909A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the fountain’s gone dry</w:t>
      </w:r>
      <w:r w:rsidR="00A63DFC">
        <w:rPr>
          <w:rFonts w:ascii="Times New Roman" w:hAnsi="Times New Roman" w:cs="Times New Roman"/>
          <w:sz w:val="20"/>
          <w:szCs w:val="20"/>
        </w:rPr>
        <w:t>,</w:t>
      </w:r>
    </w:p>
    <w:p w14:paraId="317CBF29" w14:textId="19F32B5B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or the vacant spaces</w:t>
      </w:r>
      <w:r w:rsidR="00A63DFC">
        <w:rPr>
          <w:rFonts w:ascii="Times New Roman" w:hAnsi="Times New Roman" w:cs="Times New Roman"/>
          <w:sz w:val="20"/>
          <w:szCs w:val="20"/>
        </w:rPr>
        <w:t>,</w:t>
      </w:r>
    </w:p>
    <w:p w14:paraId="19BE59CB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8788AE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and believe the empty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promises</w:t>
      </w:r>
      <w:proofErr w:type="gramEnd"/>
    </w:p>
    <w:p w14:paraId="08933D14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of new stores coming</w:t>
      </w:r>
    </w:p>
    <w:p w14:paraId="139ACEC8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63DFC">
        <w:rPr>
          <w:rFonts w:ascii="Times New Roman" w:hAnsi="Times New Roman" w:cs="Times New Roman"/>
          <w:i/>
          <w:iCs/>
          <w:sz w:val="20"/>
          <w:szCs w:val="20"/>
        </w:rPr>
        <w:t>just for you</w:t>
      </w:r>
      <w:r w:rsidRPr="009A72D1">
        <w:rPr>
          <w:rFonts w:ascii="Times New Roman" w:hAnsi="Times New Roman" w:cs="Times New Roman"/>
          <w:sz w:val="20"/>
          <w:szCs w:val="20"/>
        </w:rPr>
        <w:t>.</w:t>
      </w:r>
    </w:p>
    <w:p w14:paraId="34FB9012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D2CBF8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And we imagine it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9A72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E7C33B" w14:textId="77777777" w:rsidR="009A72D1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 xml:space="preserve">all still be </w:t>
      </w:r>
      <w:proofErr w:type="gramStart"/>
      <w:r w:rsidRPr="009A72D1">
        <w:rPr>
          <w:rFonts w:ascii="Times New Roman" w:hAnsi="Times New Roman" w:cs="Times New Roman"/>
          <w:sz w:val="20"/>
          <w:szCs w:val="20"/>
        </w:rPr>
        <w:t>here</w:t>
      </w:r>
      <w:proofErr w:type="gramEnd"/>
    </w:p>
    <w:p w14:paraId="0AFFE75B" w14:textId="1C399BFB" w:rsidR="00425BAB" w:rsidRPr="009A72D1" w:rsidRDefault="009A72D1" w:rsidP="009A72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A72D1">
        <w:rPr>
          <w:rFonts w:ascii="Times New Roman" w:hAnsi="Times New Roman" w:cs="Times New Roman"/>
          <w:sz w:val="20"/>
          <w:szCs w:val="20"/>
        </w:rPr>
        <w:t>tomorrow.</w:t>
      </w:r>
    </w:p>
    <w:sectPr w:rsidR="00425BAB" w:rsidRPr="009A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D1"/>
    <w:rsid w:val="00425BAB"/>
    <w:rsid w:val="00845A11"/>
    <w:rsid w:val="009A72D1"/>
    <w:rsid w:val="00A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1D22"/>
  <w15:chartTrackingRefBased/>
  <w15:docId w15:val="{CA7AD12F-3098-4002-8751-5675A70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2024-01-07T01:40:00Z</dcterms:created>
  <dcterms:modified xsi:type="dcterms:W3CDTF">2024-01-07T01:57:00Z</dcterms:modified>
</cp:coreProperties>
</file>