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F278" w14:textId="0F8FF808" w:rsidR="00553770" w:rsidRPr="00553770" w:rsidRDefault="00553770" w:rsidP="005537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3770">
        <w:rPr>
          <w:rFonts w:ascii="Times New Roman" w:hAnsi="Times New Roman" w:cs="Times New Roman"/>
          <w:b/>
          <w:bCs/>
          <w:sz w:val="28"/>
          <w:szCs w:val="28"/>
        </w:rPr>
        <w:t>Blood and Soil</w:t>
      </w:r>
    </w:p>
    <w:p w14:paraId="212B0684" w14:textId="59715E3B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 xml:space="preserve">Jay Udall </w:t>
      </w:r>
    </w:p>
    <w:p w14:paraId="62A5EDCA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49864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273A60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I come from this ground where my ancestors still breathe—</w:t>
      </w:r>
    </w:p>
    <w:p w14:paraId="25F74D11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prokaryotes and eukaryotes feeding rhizomes feeding leaves</w:t>
      </w:r>
    </w:p>
    <w:p w14:paraId="1B545700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A5BF7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and creatures like me, I’m pure as dirt, cousin to weeds</w:t>
      </w:r>
    </w:p>
    <w:p w14:paraId="75C6D8B6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and worms, my blood recalls before the kingdoms cleaved</w:t>
      </w:r>
    </w:p>
    <w:p w14:paraId="6874B0FB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6788E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and knows it flows from the one river, remembers climbing</w:t>
      </w:r>
    </w:p>
    <w:p w14:paraId="763BC496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green canopies, chattering in other tongues before branching</w:t>
      </w:r>
    </w:p>
    <w:p w14:paraId="6DF1A8FF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D3E3D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across continents, ages, through veined hands and eyes, coursing</w:t>
      </w:r>
    </w:p>
    <w:p w14:paraId="2A7990E3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further and further into difference—do you recognize me</w:t>
      </w:r>
    </w:p>
    <w:p w14:paraId="14B82F81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35EF" w14:textId="77777777" w:rsidR="00553770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across this distance? I come from the only family, like you,</w:t>
      </w:r>
    </w:p>
    <w:p w14:paraId="0B391C5F" w14:textId="77777777" w:rsidR="00872302" w:rsidRPr="00553770" w:rsidRDefault="00553770" w:rsidP="0055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770">
        <w:rPr>
          <w:rFonts w:ascii="Times New Roman" w:hAnsi="Times New Roman" w:cs="Times New Roman"/>
          <w:sz w:val="24"/>
          <w:szCs w:val="24"/>
        </w:rPr>
        <w:t>and any blood we spill is our own.</w:t>
      </w:r>
    </w:p>
    <w:sectPr w:rsidR="00872302" w:rsidRPr="005537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401C" w14:textId="77777777" w:rsidR="00553770" w:rsidRDefault="00553770" w:rsidP="00553770">
      <w:pPr>
        <w:spacing w:after="0" w:line="240" w:lineRule="auto"/>
      </w:pPr>
      <w:r>
        <w:separator/>
      </w:r>
    </w:p>
  </w:endnote>
  <w:endnote w:type="continuationSeparator" w:id="0">
    <w:p w14:paraId="2058DB00" w14:textId="77777777" w:rsidR="00553770" w:rsidRDefault="00553770" w:rsidP="0055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2686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C79A23B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30AAF10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BD6945F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E2CA6D5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6604166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EF2C92C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2165BB7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0D76E8C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82D2E30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DF2F1B5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38546D6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4E83A7D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4DB81B4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F8B9812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B194661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7E586E1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3453EA2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91DCD4B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A2E876B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CBECF4F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0D1204D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C410094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3FC6D7B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EC0F66B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7D7C3AC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282F0DF" w14:textId="77777777" w:rsid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2C89DCD" w14:textId="1B7A6BB6" w:rsidR="00553770" w:rsidRPr="00553770" w:rsidRDefault="00553770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553770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52CE29E1" w14:textId="77777777" w:rsidR="00553770" w:rsidRDefault="00553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1A49" w14:textId="77777777" w:rsidR="00553770" w:rsidRDefault="00553770" w:rsidP="00553770">
      <w:pPr>
        <w:spacing w:after="0" w:line="240" w:lineRule="auto"/>
      </w:pPr>
      <w:r>
        <w:separator/>
      </w:r>
    </w:p>
  </w:footnote>
  <w:footnote w:type="continuationSeparator" w:id="0">
    <w:p w14:paraId="7B2698EA" w14:textId="77777777" w:rsidR="00553770" w:rsidRDefault="00553770" w:rsidP="0055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70"/>
    <w:rsid w:val="00553770"/>
    <w:rsid w:val="00872302"/>
    <w:rsid w:val="00C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4089"/>
  <w15:chartTrackingRefBased/>
  <w15:docId w15:val="{EC5F220C-D710-4333-9761-8E41E2B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70"/>
  </w:style>
  <w:style w:type="paragraph" w:styleId="Footer">
    <w:name w:val="footer"/>
    <w:basedOn w:val="Normal"/>
    <w:link w:val="FooterChar"/>
    <w:uiPriority w:val="99"/>
    <w:unhideWhenUsed/>
    <w:rsid w:val="0055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2019-10-11T17:24:00Z</dcterms:created>
  <dcterms:modified xsi:type="dcterms:W3CDTF">2019-10-11T17:28:00Z</dcterms:modified>
</cp:coreProperties>
</file>