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40185" w14:textId="0EEF03FC" w:rsidR="0052005D" w:rsidRPr="0052005D" w:rsidRDefault="0052005D" w:rsidP="0052005D">
      <w:pPr>
        <w:spacing w:after="0" w:line="240" w:lineRule="auto"/>
        <w:ind w:left="90"/>
        <w:rPr>
          <w:rFonts w:eastAsia="Times New Roman" w:cs="Times New Roman"/>
          <w:szCs w:val="24"/>
        </w:rPr>
      </w:pPr>
      <w:proofErr w:type="spellStart"/>
      <w:r w:rsidRPr="0052005D">
        <w:rPr>
          <w:rFonts w:eastAsia="Times New Roman" w:cs="Times New Roman"/>
          <w:b/>
          <w:bCs/>
          <w:sz w:val="28"/>
          <w:szCs w:val="28"/>
        </w:rPr>
        <w:t>Y</w:t>
      </w:r>
      <w:r w:rsidRPr="0052005D">
        <w:rPr>
          <w:rFonts w:eastAsia="Times New Roman" w:cs="Times New Roman"/>
          <w:b/>
          <w:bCs/>
          <w:sz w:val="28"/>
          <w:szCs w:val="28"/>
        </w:rPr>
        <w:t>aweh</w:t>
      </w:r>
      <w:proofErr w:type="spellEnd"/>
      <w:r w:rsidRPr="0052005D">
        <w:rPr>
          <w:rFonts w:eastAsia="Times New Roman" w:cs="Times New Roman"/>
          <w:b/>
          <w:bCs/>
          <w:sz w:val="28"/>
          <w:szCs w:val="28"/>
        </w:rPr>
        <w:t xml:space="preserve"> P</w:t>
      </w:r>
      <w:r w:rsidRPr="0052005D">
        <w:rPr>
          <w:rFonts w:eastAsia="Times New Roman" w:cs="Times New Roman"/>
          <w:b/>
          <w:bCs/>
          <w:sz w:val="28"/>
          <w:szCs w:val="28"/>
        </w:rPr>
        <w:t>hotographed</w:t>
      </w:r>
      <w:r w:rsidRPr="0052005D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52005D">
        <w:rPr>
          <w:rFonts w:eastAsia="Times New Roman" w:cs="Times New Roman"/>
          <w:b/>
          <w:bCs/>
          <w:sz w:val="28"/>
          <w:szCs w:val="28"/>
        </w:rPr>
        <w:t>at a Lynching</w:t>
      </w:r>
      <w:r w:rsidRPr="0052005D">
        <w:rPr>
          <w:rFonts w:eastAsia="Times New Roman" w:cs="Times New Roman"/>
          <w:szCs w:val="24"/>
        </w:rPr>
        <w:t xml:space="preserve"> </w:t>
      </w:r>
    </w:p>
    <w:p w14:paraId="1FCB1FFD" w14:textId="56598F2F" w:rsidR="0052005D" w:rsidRDefault="0052005D" w:rsidP="0052005D">
      <w:pPr>
        <w:spacing w:after="0" w:line="240" w:lineRule="auto"/>
        <w:ind w:left="90"/>
        <w:rPr>
          <w:rFonts w:eastAsia="Times New Roman" w:cs="Times New Roman"/>
          <w:szCs w:val="24"/>
        </w:rPr>
      </w:pPr>
      <w:r w:rsidRPr="0052005D">
        <w:rPr>
          <w:rFonts w:eastAsia="Times New Roman" w:cs="Times New Roman"/>
          <w:szCs w:val="24"/>
        </w:rPr>
        <w:t xml:space="preserve">John </w:t>
      </w:r>
      <w:proofErr w:type="spellStart"/>
      <w:r w:rsidRPr="0052005D">
        <w:rPr>
          <w:rFonts w:eastAsia="Times New Roman" w:cs="Times New Roman"/>
          <w:szCs w:val="24"/>
        </w:rPr>
        <w:t>Landretti</w:t>
      </w:r>
      <w:proofErr w:type="spellEnd"/>
    </w:p>
    <w:p w14:paraId="03CF3F09" w14:textId="77777777" w:rsidR="0052005D" w:rsidRDefault="0052005D" w:rsidP="0052005D">
      <w:pPr>
        <w:spacing w:after="40" w:line="240" w:lineRule="auto"/>
        <w:ind w:left="90"/>
        <w:rPr>
          <w:rFonts w:eastAsia="Times New Roman" w:cs="Times New Roman"/>
          <w:szCs w:val="24"/>
        </w:rPr>
      </w:pPr>
    </w:p>
    <w:p w14:paraId="0292833B" w14:textId="77777777" w:rsidR="0052005D" w:rsidRDefault="0052005D" w:rsidP="0052005D">
      <w:pPr>
        <w:spacing w:after="40" w:line="240" w:lineRule="auto"/>
        <w:ind w:left="90"/>
        <w:rPr>
          <w:rFonts w:eastAsia="Times New Roman" w:cs="Times New Roman"/>
          <w:szCs w:val="24"/>
        </w:rPr>
      </w:pPr>
    </w:p>
    <w:p w14:paraId="4E96EA20" w14:textId="40B1DDB0" w:rsidR="0052005D" w:rsidRDefault="0052005D" w:rsidP="0052005D">
      <w:pPr>
        <w:spacing w:after="40" w:line="240" w:lineRule="auto"/>
        <w:ind w:left="9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He is not among the exultant</w:t>
      </w:r>
    </w:p>
    <w:p w14:paraId="0EA0B6D4" w14:textId="77777777" w:rsidR="0052005D" w:rsidRDefault="0052005D" w:rsidP="0052005D">
      <w:pPr>
        <w:spacing w:after="40" w:line="240" w:lineRule="auto"/>
        <w:ind w:left="9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twenty-eight pointing up</w:t>
      </w:r>
    </w:p>
    <w:p w14:paraId="46929764" w14:textId="31798C86" w:rsidR="0052005D" w:rsidRDefault="0052005D" w:rsidP="0052005D">
      <w:pPr>
        <w:spacing w:after="40" w:line="240" w:lineRule="auto"/>
        <w:ind w:left="9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and back. Nor in the two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figures</w:t>
      </w:r>
    </w:p>
    <w:p w14:paraId="00C6AFE6" w14:textId="77777777" w:rsidR="0052005D" w:rsidRDefault="0052005D" w:rsidP="0052005D">
      <w:pPr>
        <w:spacing w:after="40" w:line="240" w:lineRule="auto"/>
        <w:ind w:left="9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standing on air. He appears</w:t>
      </w:r>
    </w:p>
    <w:p w14:paraId="6156B27D" w14:textId="77777777" w:rsidR="0052005D" w:rsidRDefault="0052005D" w:rsidP="0052005D">
      <w:pPr>
        <w:spacing w:after="40" w:line="240" w:lineRule="auto"/>
        <w:ind w:left="9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nowhere in the hemp or among</w:t>
      </w:r>
    </w:p>
    <w:p w14:paraId="560A5E7F" w14:textId="77777777" w:rsidR="0052005D" w:rsidRDefault="0052005D" w:rsidP="0052005D">
      <w:pPr>
        <w:spacing w:after="40" w:line="240" w:lineRule="auto"/>
        <w:ind w:left="9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sharp-edged shadows </w:t>
      </w:r>
    </w:p>
    <w:p w14:paraId="66D80174" w14:textId="77777777" w:rsidR="0052005D" w:rsidRDefault="0052005D" w:rsidP="0052005D">
      <w:pPr>
        <w:spacing w:after="40" w:line="240" w:lineRule="auto"/>
        <w:ind w:left="9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of the phosphorescent flash; not there</w:t>
      </w:r>
    </w:p>
    <w:p w14:paraId="07BCBEBF" w14:textId="77777777" w:rsidR="0052005D" w:rsidRDefault="0052005D" w:rsidP="0052005D">
      <w:pPr>
        <w:spacing w:after="40" w:line="240" w:lineRule="auto"/>
        <w:ind w:left="9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in the washed grays and whites </w:t>
      </w:r>
    </w:p>
    <w:p w14:paraId="6EEE65AC" w14:textId="77777777" w:rsidR="0052005D" w:rsidRDefault="0052005D" w:rsidP="0052005D">
      <w:pPr>
        <w:spacing w:after="40" w:line="240" w:lineRule="auto"/>
        <w:ind w:left="9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of shirts and eyes, not in</w:t>
      </w:r>
    </w:p>
    <w:p w14:paraId="4ABF71D8" w14:textId="77777777" w:rsidR="0052005D" w:rsidRDefault="0052005D" w:rsidP="0052005D">
      <w:pPr>
        <w:spacing w:after="40" w:line="240" w:lineRule="auto"/>
        <w:ind w:left="9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 light-slammed leaves,</w:t>
      </w:r>
    </w:p>
    <w:p w14:paraId="2D7F36C6" w14:textId="77777777" w:rsidR="0052005D" w:rsidRDefault="0052005D" w:rsidP="0052005D">
      <w:pPr>
        <w:spacing w:after="40" w:line="240" w:lineRule="auto"/>
        <w:ind w:left="9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dark lines of the limbs, the tree itself </w:t>
      </w:r>
    </w:p>
    <w:p w14:paraId="04651277" w14:textId="77777777" w:rsidR="0052005D" w:rsidRDefault="0052005D" w:rsidP="0052005D">
      <w:pPr>
        <w:spacing w:after="40" w:line="240" w:lineRule="auto"/>
        <w:ind w:left="9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or behind the tree, inside the den, within the snake</w:t>
      </w:r>
    </w:p>
    <w:p w14:paraId="34820C1D" w14:textId="77777777" w:rsidR="0052005D" w:rsidRDefault="0052005D" w:rsidP="0052005D">
      <w:pPr>
        <w:spacing w:after="40" w:line="240" w:lineRule="auto"/>
        <w:ind w:left="9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asleep; not on the wide black river</w:t>
      </w:r>
    </w:p>
    <w:p w14:paraId="7C1786CE" w14:textId="77777777" w:rsidR="0052005D" w:rsidRDefault="0052005D" w:rsidP="0052005D">
      <w:pPr>
        <w:spacing w:after="40" w:line="240" w:lineRule="auto"/>
        <w:ind w:left="9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whipped with light from the rooms</w:t>
      </w:r>
    </w:p>
    <w:p w14:paraId="2D9B779C" w14:textId="77777777" w:rsidR="0052005D" w:rsidRDefault="0052005D" w:rsidP="0052005D">
      <w:pPr>
        <w:spacing w:after="40" w:line="240" w:lineRule="auto"/>
        <w:ind w:left="9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opposite, nor in the clapboard church ten fields</w:t>
      </w:r>
    </w:p>
    <w:p w14:paraId="40486F5E" w14:textId="77777777" w:rsidR="0052005D" w:rsidRDefault="0052005D" w:rsidP="0052005D">
      <w:pPr>
        <w:spacing w:after="40" w:line="240" w:lineRule="auto"/>
        <w:ind w:left="9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over, or in the thousand pine points piercing the fog</w:t>
      </w:r>
    </w:p>
    <w:p w14:paraId="35E53EDE" w14:textId="77777777" w:rsidR="0052005D" w:rsidRDefault="0052005D" w:rsidP="0052005D">
      <w:pPr>
        <w:spacing w:after="40" w:line="240" w:lineRule="auto"/>
        <w:ind w:left="9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above the sea. The face of the moon whispers</w:t>
      </w:r>
    </w:p>
    <w:p w14:paraId="36A99CB2" w14:textId="7B911799" w:rsidR="0052005D" w:rsidRDefault="0052005D" w:rsidP="0052005D">
      <w:pPr>
        <w:spacing w:after="40" w:line="240" w:lineRule="auto"/>
        <w:ind w:left="9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No, not here. Farther out, the ancient dusts of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 </w:t>
      </w:r>
    </w:p>
    <w:p w14:paraId="23ED2E89" w14:textId="77777777" w:rsidR="0052005D" w:rsidRDefault="0052005D" w:rsidP="0052005D">
      <w:pPr>
        <w:spacing w:after="40" w:line="240" w:lineRule="auto"/>
        <w:ind w:left="9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galaxies turn and look into their twinkles:</w:t>
      </w:r>
    </w:p>
    <w:p w14:paraId="5D1EF763" w14:textId="77777777" w:rsidR="0052005D" w:rsidRDefault="0052005D" w:rsidP="0052005D">
      <w:pPr>
        <w:spacing w:after="40" w:line="240" w:lineRule="auto"/>
        <w:ind w:left="9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Not here, they say</w:t>
      </w:r>
    </w:p>
    <w:p w14:paraId="080584F5" w14:textId="77777777" w:rsidR="0052005D" w:rsidRDefault="0052005D" w:rsidP="0052005D">
      <w:pPr>
        <w:spacing w:after="40" w:line="240" w:lineRule="auto"/>
        <w:ind w:left="9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not here.</w:t>
      </w:r>
    </w:p>
    <w:p w14:paraId="56CA655F" w14:textId="77777777" w:rsidR="007009BD" w:rsidRDefault="007009BD"/>
    <w:sectPr w:rsidR="00700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BBBE2" w14:textId="77777777" w:rsidR="0052005D" w:rsidRDefault="0052005D" w:rsidP="0052005D">
      <w:pPr>
        <w:spacing w:after="0" w:line="240" w:lineRule="auto"/>
      </w:pPr>
      <w:r>
        <w:separator/>
      </w:r>
    </w:p>
  </w:endnote>
  <w:endnote w:type="continuationSeparator" w:id="0">
    <w:p w14:paraId="2217182C" w14:textId="77777777" w:rsidR="0052005D" w:rsidRDefault="0052005D" w:rsidP="0052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FA3F3" w14:textId="77777777" w:rsidR="0052005D" w:rsidRDefault="005200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59631" w14:textId="77777777" w:rsidR="0052005D" w:rsidRDefault="0052005D">
    <w:pPr>
      <w:pStyle w:val="Footer"/>
      <w:rPr>
        <w:b/>
        <w:bCs/>
        <w:color w:val="ED7D31" w:themeColor="accent2"/>
      </w:rPr>
    </w:pPr>
  </w:p>
  <w:p w14:paraId="587EAC8E" w14:textId="77777777" w:rsidR="0052005D" w:rsidRDefault="0052005D">
    <w:pPr>
      <w:pStyle w:val="Footer"/>
      <w:rPr>
        <w:b/>
        <w:bCs/>
        <w:color w:val="ED7D31" w:themeColor="accent2"/>
      </w:rPr>
    </w:pPr>
  </w:p>
  <w:p w14:paraId="700EF785" w14:textId="77777777" w:rsidR="0052005D" w:rsidRDefault="0052005D">
    <w:pPr>
      <w:pStyle w:val="Footer"/>
      <w:rPr>
        <w:b/>
        <w:bCs/>
        <w:color w:val="ED7D31" w:themeColor="accent2"/>
      </w:rPr>
    </w:pPr>
    <w:bookmarkStart w:id="0" w:name="_GoBack"/>
    <w:bookmarkEnd w:id="0"/>
  </w:p>
  <w:p w14:paraId="27C024EF" w14:textId="77777777" w:rsidR="0052005D" w:rsidRDefault="0052005D">
    <w:pPr>
      <w:pStyle w:val="Footer"/>
      <w:rPr>
        <w:b/>
        <w:bCs/>
        <w:color w:val="ED7D31" w:themeColor="accent2"/>
      </w:rPr>
    </w:pPr>
  </w:p>
  <w:p w14:paraId="1EC0111E" w14:textId="77777777" w:rsidR="0052005D" w:rsidRDefault="0052005D">
    <w:pPr>
      <w:pStyle w:val="Footer"/>
      <w:rPr>
        <w:b/>
        <w:bCs/>
        <w:color w:val="ED7D31" w:themeColor="accent2"/>
      </w:rPr>
    </w:pPr>
  </w:p>
  <w:p w14:paraId="1FE4033F" w14:textId="77777777" w:rsidR="0052005D" w:rsidRDefault="0052005D">
    <w:pPr>
      <w:pStyle w:val="Footer"/>
      <w:rPr>
        <w:b/>
        <w:bCs/>
        <w:color w:val="ED7D31" w:themeColor="accent2"/>
      </w:rPr>
    </w:pPr>
  </w:p>
  <w:p w14:paraId="5970484F" w14:textId="77777777" w:rsidR="0052005D" w:rsidRDefault="0052005D">
    <w:pPr>
      <w:pStyle w:val="Footer"/>
      <w:rPr>
        <w:b/>
        <w:bCs/>
        <w:color w:val="ED7D31" w:themeColor="accent2"/>
      </w:rPr>
    </w:pPr>
  </w:p>
  <w:p w14:paraId="74CEC930" w14:textId="77777777" w:rsidR="0052005D" w:rsidRDefault="0052005D">
    <w:pPr>
      <w:pStyle w:val="Footer"/>
      <w:rPr>
        <w:b/>
        <w:bCs/>
        <w:color w:val="ED7D31" w:themeColor="accent2"/>
      </w:rPr>
    </w:pPr>
  </w:p>
  <w:p w14:paraId="47A4AD5C" w14:textId="77777777" w:rsidR="0052005D" w:rsidRDefault="0052005D">
    <w:pPr>
      <w:pStyle w:val="Footer"/>
      <w:rPr>
        <w:b/>
        <w:bCs/>
        <w:color w:val="ED7D31" w:themeColor="accent2"/>
      </w:rPr>
    </w:pPr>
  </w:p>
  <w:p w14:paraId="4CD020F9" w14:textId="77777777" w:rsidR="0052005D" w:rsidRDefault="0052005D">
    <w:pPr>
      <w:pStyle w:val="Footer"/>
      <w:rPr>
        <w:b/>
        <w:bCs/>
        <w:color w:val="ED7D31" w:themeColor="accent2"/>
      </w:rPr>
    </w:pPr>
  </w:p>
  <w:p w14:paraId="43FB89C6" w14:textId="77777777" w:rsidR="0052005D" w:rsidRDefault="0052005D">
    <w:pPr>
      <w:pStyle w:val="Footer"/>
      <w:rPr>
        <w:b/>
        <w:bCs/>
        <w:color w:val="ED7D31" w:themeColor="accent2"/>
      </w:rPr>
    </w:pPr>
  </w:p>
  <w:p w14:paraId="1700C217" w14:textId="77777777" w:rsidR="0052005D" w:rsidRDefault="0052005D">
    <w:pPr>
      <w:pStyle w:val="Footer"/>
      <w:rPr>
        <w:b/>
        <w:bCs/>
        <w:color w:val="ED7D31" w:themeColor="accent2"/>
      </w:rPr>
    </w:pPr>
  </w:p>
  <w:p w14:paraId="36B8ADBE" w14:textId="77777777" w:rsidR="0052005D" w:rsidRDefault="0052005D">
    <w:pPr>
      <w:pStyle w:val="Footer"/>
      <w:rPr>
        <w:b/>
        <w:bCs/>
        <w:color w:val="ED7D31" w:themeColor="accent2"/>
      </w:rPr>
    </w:pPr>
  </w:p>
  <w:p w14:paraId="7E3DA1A2" w14:textId="77777777" w:rsidR="0052005D" w:rsidRDefault="0052005D">
    <w:pPr>
      <w:pStyle w:val="Footer"/>
      <w:rPr>
        <w:b/>
        <w:bCs/>
        <w:color w:val="ED7D31" w:themeColor="accent2"/>
      </w:rPr>
    </w:pPr>
  </w:p>
  <w:p w14:paraId="3CF403CD" w14:textId="77777777" w:rsidR="0052005D" w:rsidRDefault="0052005D">
    <w:pPr>
      <w:pStyle w:val="Footer"/>
      <w:rPr>
        <w:b/>
        <w:bCs/>
        <w:color w:val="ED7D31" w:themeColor="accent2"/>
      </w:rPr>
    </w:pPr>
  </w:p>
  <w:p w14:paraId="316BC7F8" w14:textId="77777777" w:rsidR="0052005D" w:rsidRDefault="0052005D">
    <w:pPr>
      <w:pStyle w:val="Footer"/>
      <w:rPr>
        <w:b/>
        <w:bCs/>
        <w:color w:val="ED7D31" w:themeColor="accent2"/>
      </w:rPr>
    </w:pPr>
  </w:p>
  <w:p w14:paraId="3CD46C7C" w14:textId="77777777" w:rsidR="0052005D" w:rsidRDefault="0052005D">
    <w:pPr>
      <w:pStyle w:val="Footer"/>
      <w:rPr>
        <w:b/>
        <w:bCs/>
        <w:color w:val="ED7D31" w:themeColor="accent2"/>
      </w:rPr>
    </w:pPr>
  </w:p>
  <w:p w14:paraId="4B6F8CC1" w14:textId="77777777" w:rsidR="0052005D" w:rsidRDefault="0052005D">
    <w:pPr>
      <w:pStyle w:val="Footer"/>
      <w:rPr>
        <w:b/>
        <w:bCs/>
        <w:color w:val="ED7D31" w:themeColor="accent2"/>
      </w:rPr>
    </w:pPr>
  </w:p>
  <w:p w14:paraId="02F5539D" w14:textId="3C52B17B" w:rsidR="0052005D" w:rsidRPr="0052005D" w:rsidRDefault="0052005D">
    <w:pPr>
      <w:pStyle w:val="Footer"/>
      <w:rPr>
        <w:b/>
        <w:bCs/>
        <w:color w:val="ED7D31" w:themeColor="accent2"/>
      </w:rPr>
    </w:pPr>
    <w:r w:rsidRPr="0052005D">
      <w:rPr>
        <w:b/>
        <w:bCs/>
        <w:color w:val="ED7D31" w:themeColor="accent2"/>
      </w:rPr>
      <w:t>Sky Island Journal: Issue 10, Fall 2019</w:t>
    </w:r>
  </w:p>
  <w:p w14:paraId="277E95D1" w14:textId="77777777" w:rsidR="0052005D" w:rsidRDefault="005200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403DE" w14:textId="77777777" w:rsidR="0052005D" w:rsidRDefault="00520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7C635" w14:textId="77777777" w:rsidR="0052005D" w:rsidRDefault="0052005D" w:rsidP="0052005D">
      <w:pPr>
        <w:spacing w:after="0" w:line="240" w:lineRule="auto"/>
      </w:pPr>
      <w:r>
        <w:separator/>
      </w:r>
    </w:p>
  </w:footnote>
  <w:footnote w:type="continuationSeparator" w:id="0">
    <w:p w14:paraId="4CF70CD0" w14:textId="77777777" w:rsidR="0052005D" w:rsidRDefault="0052005D" w:rsidP="0052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A237F" w14:textId="77777777" w:rsidR="0052005D" w:rsidRDefault="005200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DEC34" w14:textId="77777777" w:rsidR="0052005D" w:rsidRDefault="005200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83050" w14:textId="77777777" w:rsidR="0052005D" w:rsidRDefault="005200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5D"/>
    <w:rsid w:val="0052005D"/>
    <w:rsid w:val="007009BD"/>
    <w:rsid w:val="00BC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39810"/>
  <w15:chartTrackingRefBased/>
  <w15:docId w15:val="{A6830586-AEFE-45BE-9F0A-95C39266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next w:val="NoSpacing"/>
    <w:qFormat/>
    <w:rsid w:val="0052005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05D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20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05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20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05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668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2019-10-07T18:10:00Z</dcterms:created>
  <dcterms:modified xsi:type="dcterms:W3CDTF">2019-10-07T18:15:00Z</dcterms:modified>
</cp:coreProperties>
</file>