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71EA" w14:textId="20AC960D" w:rsidR="00B90417" w:rsidRDefault="00B90417" w:rsidP="00B904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0417">
        <w:rPr>
          <w:rFonts w:ascii="Times New Roman" w:hAnsi="Times New Roman" w:cs="Times New Roman"/>
          <w:b/>
          <w:bCs/>
          <w:sz w:val="28"/>
          <w:szCs w:val="28"/>
        </w:rPr>
        <w:t>Things That Were Done to My Uterus and I During My Cesarean Delivery</w:t>
      </w:r>
    </w:p>
    <w:p w14:paraId="180529DC" w14:textId="66AE081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 w:rsidRPr="00B90417">
        <w:rPr>
          <w:rFonts w:ascii="Times New Roman" w:hAnsi="Times New Roman" w:cs="Times New Roman"/>
          <w:sz w:val="24"/>
          <w:szCs w:val="24"/>
        </w:rPr>
        <w:t>Henneman</w:t>
      </w:r>
      <w:proofErr w:type="spellEnd"/>
    </w:p>
    <w:p w14:paraId="0CF91BF7" w14:textId="3D793BD6" w:rsid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EF966A4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4BB2932B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I threw up all over the hospital grounds before they admitted me, the path around the parking lot, the small trash can outside the chapel. Walking will help, the nurse chided. </w:t>
      </w:r>
    </w:p>
    <w:p w14:paraId="1CC4BA8E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42359C92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>This is a 31-year-old at 41 1/7 weeks gestation with non-reassuring fetal heart rate tracing and Failure to Progress.</w:t>
      </w:r>
    </w:p>
    <w:p w14:paraId="1DC475B7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14E4BDCE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26 hours of drugs in a dark room, I was only a body in pain. I faded and raged in waves. Try for another hour, my husband pleaded. Five minutes later the baby’s monitor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quit beeping and the room filled with people in an instant. </w:t>
      </w:r>
    </w:p>
    <w:p w14:paraId="265256E3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3FDC0E25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>The patient was taken to the operating room where she underwent spinal anesthesia. She was prepped and draped in the usual sterile fashion in the dorsal lithotomy position with a leftward tilt. A Primary low transverse cesarean section was performed.</w:t>
      </w:r>
    </w:p>
    <w:p w14:paraId="78176673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34C22EC8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Do you want to watch the surgery? No, I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. You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unsee your insides. After two failed epidurals, I gripped the table in terror.  I already started cutting, the doctor said. A dull tugging at my organs was all I felt, shedding skin and tissue like a husk under the bright lights.</w:t>
      </w:r>
    </w:p>
    <w:p w14:paraId="188982CE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E6BCBA3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 xml:space="preserve">A skin incision was made with a knife and carried down to the underlying layer of fascia. Scissors were used to extend the incision laterally and the underlying rectus muscles were separated with a combination of blunt and sharp dissection. </w:t>
      </w:r>
    </w:p>
    <w:p w14:paraId="38700BE6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</w:p>
    <w:p w14:paraId="3D854EBF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Just read the chapter on c-sections, my coworker said over a Greek salad and fries. It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in my plan, so I had no idea what actually happens with them until I needed one. OK, I munched, good point, believing contentedly in the sanctity of preparation. </w:t>
      </w:r>
    </w:p>
    <w:p w14:paraId="3E2AC735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0A292395" w14:textId="07A0B91B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 xml:space="preserve">A hysterotomy was performed and the infant’s head was delivered </w:t>
      </w:r>
      <w:proofErr w:type="spellStart"/>
      <w:r w:rsidRPr="00B90417">
        <w:rPr>
          <w:rFonts w:ascii="Times New Roman" w:hAnsi="Times New Roman" w:cs="Times New Roman"/>
          <w:i/>
          <w:sz w:val="24"/>
          <w:szCs w:val="24"/>
        </w:rPr>
        <w:t>atraumatically</w:t>
      </w:r>
      <w:proofErr w:type="spellEnd"/>
      <w:r w:rsidRPr="00B90417">
        <w:rPr>
          <w:rFonts w:ascii="Times New Roman" w:hAnsi="Times New Roman" w:cs="Times New Roman"/>
          <w:i/>
          <w:sz w:val="24"/>
          <w:szCs w:val="24"/>
        </w:rPr>
        <w:t>. The shoulders and body were delivered without difficulty. The cord was doubly clamped and cut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0417">
        <w:rPr>
          <w:rFonts w:ascii="Times New Roman" w:hAnsi="Times New Roman" w:cs="Times New Roman"/>
          <w:i/>
          <w:sz w:val="24"/>
          <w:szCs w:val="24"/>
        </w:rPr>
        <w:t xml:space="preserve">and the infant handed off to the pediatrician, after which the placenta was extracted manually. </w:t>
      </w:r>
    </w:p>
    <w:p w14:paraId="6746D11C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22D1120A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I was in between. I felt the presence of many people in the room, and suddenly, another life. </w:t>
      </w:r>
    </w:p>
    <w:p w14:paraId="49ADCE91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2BDA6EB6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>Viable male infant delivered through meconium-stained fluid at 5:33AM. Fetal weight 8 lbs. 13 ounces or 4010 grams.</w:t>
      </w:r>
    </w:p>
    <w:p w14:paraId="75D61461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30D8CC65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My son, my tremulous heart excised. He cried vigor out at the world; I cried relief. </w:t>
      </w:r>
    </w:p>
    <w:p w14:paraId="0825FB9D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34325D00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>Following this, the uterus was exteriorized and cleared of all clots and debris. After closing the uterine incision in a running locked fashion, the uterus was returned to the abdomen.</w:t>
      </w:r>
      <w:r w:rsidRPr="00B90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8DDD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11D07FD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know that they had taken it. A paralysis of loss if the return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hadn’t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happened. My eyes blur with tears for the Black and indigenous women sterilized against their will, given the ‘Mississippi Appendectomy.’ My womb, where I would carry my daughter next, taking for granted my natural born right to do so. A house in my body to build a child, returned to me. </w:t>
      </w:r>
    </w:p>
    <w:p w14:paraId="31C8514C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CE3A906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 xml:space="preserve">The fascial incision was closed in a running locked fashion, beginning at the left </w:t>
      </w:r>
      <w:proofErr w:type="gramStart"/>
      <w:r w:rsidRPr="00B90417">
        <w:rPr>
          <w:rFonts w:ascii="Times New Roman" w:hAnsi="Times New Roman" w:cs="Times New Roman"/>
          <w:i/>
          <w:sz w:val="24"/>
          <w:szCs w:val="24"/>
        </w:rPr>
        <w:t>apex</w:t>
      </w:r>
      <w:proofErr w:type="gramEnd"/>
      <w:r w:rsidRPr="00B90417">
        <w:rPr>
          <w:rFonts w:ascii="Times New Roman" w:hAnsi="Times New Roman" w:cs="Times New Roman"/>
          <w:i/>
          <w:sz w:val="24"/>
          <w:szCs w:val="24"/>
        </w:rPr>
        <w:t xml:space="preserve"> and ending at the right apex. The skin was closed with staples after the subcutaneous fat was found to be hemostatic. Sponge, needle, and instrument counts correct per OR staff.</w:t>
      </w:r>
    </w:p>
    <w:p w14:paraId="74D831E7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24FF6C52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They left my husband in the birthing room, so he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see his wife opened in half. Then they rushed him in to hear our son cry. He cut the umbilical cord and brought him to my head. I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hold him yet, you keep him safe, my shoulders bucking as the adrenaline and morphine tapered. A block in my teeth so I </w:t>
      </w:r>
      <w:proofErr w:type="gramStart"/>
      <w:r w:rsidRPr="00B90417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Pr="00B90417">
        <w:rPr>
          <w:rFonts w:ascii="Times New Roman" w:hAnsi="Times New Roman" w:cs="Times New Roman"/>
          <w:sz w:val="24"/>
          <w:szCs w:val="24"/>
        </w:rPr>
        <w:t xml:space="preserve"> break them with gnashing. The world rushing back among waves of exhaustion. </w:t>
      </w:r>
    </w:p>
    <w:p w14:paraId="75EB53F0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0000955" w14:textId="77777777" w:rsidR="00B90417" w:rsidRPr="00B90417" w:rsidRDefault="00B90417" w:rsidP="00B90417">
      <w:pPr>
        <w:rPr>
          <w:rFonts w:ascii="Times New Roman" w:hAnsi="Times New Roman" w:cs="Times New Roman"/>
          <w:i/>
          <w:sz w:val="24"/>
          <w:szCs w:val="24"/>
        </w:rPr>
      </w:pPr>
      <w:r w:rsidRPr="00B90417">
        <w:rPr>
          <w:rFonts w:ascii="Times New Roman" w:hAnsi="Times New Roman" w:cs="Times New Roman"/>
          <w:i/>
          <w:sz w:val="24"/>
          <w:szCs w:val="24"/>
        </w:rPr>
        <w:t xml:space="preserve">The patient tolerated the procedure well and went to the recovery room in stable condition. </w:t>
      </w:r>
    </w:p>
    <w:p w14:paraId="7C72F87D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61B3C1DA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  <w:r w:rsidRPr="00B90417">
        <w:rPr>
          <w:rFonts w:ascii="Times New Roman" w:hAnsi="Times New Roman" w:cs="Times New Roman"/>
          <w:sz w:val="24"/>
          <w:szCs w:val="24"/>
        </w:rPr>
        <w:t xml:space="preserve">Finally, something I did well during this birth. A baby on my chest, his tiny, muscled arms at my side instead of inside. Finally, a beginning, a tousled head and cinnamon bun smell. His tiny mouth insistent and aware of nursing, before I knew anything. Our reunion after the cut. </w:t>
      </w:r>
    </w:p>
    <w:p w14:paraId="4820BE82" w14:textId="77777777" w:rsidR="00B90417" w:rsidRPr="00B90417" w:rsidRDefault="00B90417" w:rsidP="00B90417">
      <w:pPr>
        <w:rPr>
          <w:rFonts w:ascii="Times New Roman" w:hAnsi="Times New Roman" w:cs="Times New Roman"/>
          <w:sz w:val="24"/>
          <w:szCs w:val="24"/>
        </w:rPr>
      </w:pPr>
    </w:p>
    <w:p w14:paraId="454E9DC9" w14:textId="77777777" w:rsidR="008F0693" w:rsidRPr="00B90417" w:rsidRDefault="008F0693">
      <w:pPr>
        <w:rPr>
          <w:rFonts w:ascii="Times New Roman" w:hAnsi="Times New Roman" w:cs="Times New Roman"/>
          <w:sz w:val="24"/>
          <w:szCs w:val="24"/>
        </w:rPr>
      </w:pPr>
    </w:p>
    <w:sectPr w:rsidR="008F0693" w:rsidRPr="00B9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17"/>
    <w:rsid w:val="008F0693"/>
    <w:rsid w:val="00B6198E"/>
    <w:rsid w:val="00B90417"/>
    <w:rsid w:val="00B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362B"/>
  <w15:chartTrackingRefBased/>
  <w15:docId w15:val="{3D1D9E2A-8DC3-4066-BD93-5A49AEB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1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2021-05-11T14:44:00Z</dcterms:created>
  <dcterms:modified xsi:type="dcterms:W3CDTF">2021-05-11T14:45:00Z</dcterms:modified>
</cp:coreProperties>
</file>