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50C3" w14:textId="77777777" w:rsidR="000956DF" w:rsidRPr="000956DF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0956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 Liminal Being Without a Lucid Self</w:t>
      </w:r>
    </w:p>
    <w:p w14:paraId="6932CE16" w14:textId="338C811B" w:rsidR="000956DF" w:rsidRDefault="006E5057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6E5057">
        <w:rPr>
          <w:rFonts w:ascii="Times New Roman" w:hAnsi="Times New Roman" w:cs="Times New Roman"/>
          <w:color w:val="000000" w:themeColor="text1"/>
          <w:lang w:val="en-US"/>
        </w:rPr>
        <w:t xml:space="preserve">Maryam Imogen </w:t>
      </w:r>
      <w:proofErr w:type="spellStart"/>
      <w:r w:rsidRPr="006E5057">
        <w:rPr>
          <w:rFonts w:ascii="Times New Roman" w:hAnsi="Times New Roman" w:cs="Times New Roman"/>
          <w:color w:val="000000" w:themeColor="text1"/>
          <w:lang w:val="en-US"/>
        </w:rPr>
        <w:t>Ghouth</w:t>
      </w:r>
      <w:proofErr w:type="spellEnd"/>
    </w:p>
    <w:p w14:paraId="64653C87" w14:textId="77777777" w:rsidR="006E5057" w:rsidRDefault="006E5057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38319EE4" w14:textId="77777777" w:rsidR="006E5057" w:rsidRDefault="006E5057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5ABDC5E" w14:textId="1ACFFD35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Few people notice you in the way </w:t>
      </w:r>
    </w:p>
    <w:p w14:paraId="3D31EE6C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they fail to see the storm cloud </w:t>
      </w:r>
    </w:p>
    <w:p w14:paraId="3F946AC5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that creates the lightning.</w:t>
      </w:r>
    </w:p>
    <w:p w14:paraId="3BD0D09F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4E0416C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Fewer people listen </w:t>
      </w:r>
    </w:p>
    <w:p w14:paraId="3A3AA806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because you lose the urge to speak </w:t>
      </w:r>
    </w:p>
    <w:p w14:paraId="774CB535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in the way thunder does not sound </w:t>
      </w:r>
    </w:p>
    <w:p w14:paraId="54D0B9F3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without a lightning flash. </w:t>
      </w:r>
    </w:p>
    <w:p w14:paraId="667A7751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034048AE" w14:textId="5D1907D1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So, you put your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56EE4">
        <w:rPr>
          <w:rFonts w:ascii="Times New Roman" w:hAnsi="Times New Roman" w:cs="Times New Roman"/>
          <w:color w:val="000000" w:themeColor="text1"/>
          <w:lang w:val="en-US"/>
        </w:rPr>
        <w:t>self back on and utter,</w:t>
      </w:r>
    </w:p>
    <w:p w14:paraId="5430DE0D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and many see you sputter, but still </w:t>
      </w:r>
    </w:p>
    <w:p w14:paraId="71C38452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do not lend an ear</w:t>
      </w:r>
    </w:p>
    <w:p w14:paraId="74B82856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</w:p>
    <w:p w14:paraId="57F05078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because the storm cloud is too far </w:t>
      </w:r>
    </w:p>
    <w:p w14:paraId="394BF4B8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 xml:space="preserve">and though its current reaches, </w:t>
      </w:r>
    </w:p>
    <w:p w14:paraId="31F80A9D" w14:textId="77777777" w:rsidR="000956DF" w:rsidRPr="00556EE4" w:rsidRDefault="000956DF" w:rsidP="000956D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lang w:val="en-US"/>
        </w:rPr>
      </w:pPr>
      <w:r w:rsidRPr="00556EE4">
        <w:rPr>
          <w:rFonts w:ascii="Times New Roman" w:hAnsi="Times New Roman" w:cs="Times New Roman"/>
          <w:color w:val="000000" w:themeColor="text1"/>
          <w:lang w:val="en-US"/>
        </w:rPr>
        <w:t>its thunder does not adhere.</w:t>
      </w:r>
    </w:p>
    <w:p w14:paraId="5C739EF9" w14:textId="77777777" w:rsidR="00E43BB4" w:rsidRDefault="00E43BB4"/>
    <w:sectPr w:rsidR="00E4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DF"/>
    <w:rsid w:val="000956DF"/>
    <w:rsid w:val="006E5057"/>
    <w:rsid w:val="007D419F"/>
    <w:rsid w:val="00AA5E15"/>
    <w:rsid w:val="00E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3275"/>
  <w15:chartTrackingRefBased/>
  <w15:docId w15:val="{513BDC12-DD39-4424-AC98-4F97B5E2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D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2022-04-27T00:51:00Z</dcterms:created>
  <dcterms:modified xsi:type="dcterms:W3CDTF">2022-04-27T00:57:00Z</dcterms:modified>
</cp:coreProperties>
</file>