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674C">
        <w:rPr>
          <w:rFonts w:ascii="Times New Roman" w:hAnsi="Times New Roman" w:cs="Times New Roman"/>
          <w:b/>
          <w:bCs/>
          <w:sz w:val="28"/>
          <w:szCs w:val="28"/>
        </w:rPr>
        <w:t>Melusine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Milla van der Have</w:t>
      </w:r>
    </w:p>
    <w:p w:rsid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674C">
        <w:rPr>
          <w:rFonts w:ascii="Times New Roman" w:hAnsi="Times New Roman" w:cs="Times New Roman"/>
          <w:sz w:val="24"/>
          <w:szCs w:val="24"/>
        </w:rPr>
        <w:t xml:space="preserve">Can we take a breather, she </w:t>
      </w:r>
      <w:proofErr w:type="gramStart"/>
      <w:r w:rsidRPr="00F8674C">
        <w:rPr>
          <w:rFonts w:ascii="Times New Roman" w:hAnsi="Times New Roman" w:cs="Times New Roman"/>
          <w:sz w:val="24"/>
          <w:szCs w:val="24"/>
        </w:rPr>
        <w:t>said</w:t>
      </w:r>
      <w:proofErr w:type="gramEnd"/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as she eyed me with a curious look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on her face, as if I were a creature new to fall.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Outside, a silken rain. You would only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see it once it touched you and you wondered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about how water is welted to light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the same way the body is grafted from breath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or lovers from centuries.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The room itself was small, small as a heart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and most of the bed was hers. I sidled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next to her, like a vine working its way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into a wall, with strong little feelers.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My fingers rested on her arms, craving bone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but more importantly my mind wouldn't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let go, wouldn't lose that sense of singularity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that reigns from the onset. Here I was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alone, on par with what surrounded me and yet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not. What had been pause, became temporary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new perspective, and she almost altered again.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I can go, I heard myself say, words that meant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no more than air exchanged. The sun had risen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after all, though it was hard to tell from the dark</w:t>
      </w: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74C" w:rsidRPr="00F8674C" w:rsidRDefault="00F8674C" w:rsidP="00F8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4C">
        <w:rPr>
          <w:rFonts w:ascii="Times New Roman" w:hAnsi="Times New Roman" w:cs="Times New Roman"/>
          <w:sz w:val="24"/>
          <w:szCs w:val="24"/>
        </w:rPr>
        <w:t>day ahead and her naked glance.</w:t>
      </w:r>
    </w:p>
    <w:sectPr w:rsidR="00F8674C" w:rsidRPr="00F867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4C" w:rsidRDefault="00F8674C" w:rsidP="00F8674C">
      <w:pPr>
        <w:spacing w:after="0" w:line="240" w:lineRule="auto"/>
      </w:pPr>
      <w:r>
        <w:separator/>
      </w:r>
    </w:p>
  </w:endnote>
  <w:endnote w:type="continuationSeparator" w:id="0">
    <w:p w:rsidR="00F8674C" w:rsidRDefault="00F8674C" w:rsidP="00F8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F8674C" w:rsidRPr="00F8674C" w:rsidRDefault="00F8674C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F8674C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9, Summer 2019</w:t>
    </w:r>
  </w:p>
  <w:p w:rsidR="00F8674C" w:rsidRDefault="00F8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4C" w:rsidRDefault="00F8674C" w:rsidP="00F8674C">
      <w:pPr>
        <w:spacing w:after="0" w:line="240" w:lineRule="auto"/>
      </w:pPr>
      <w:r>
        <w:separator/>
      </w:r>
    </w:p>
  </w:footnote>
  <w:footnote w:type="continuationSeparator" w:id="0">
    <w:p w:rsidR="00F8674C" w:rsidRDefault="00F8674C" w:rsidP="00F86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4C"/>
    <w:rsid w:val="00C01716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0664"/>
  <w15:chartTrackingRefBased/>
  <w15:docId w15:val="{2A9E8258-312E-4DD4-8E52-62E69ED5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4C"/>
  </w:style>
  <w:style w:type="paragraph" w:styleId="Footer">
    <w:name w:val="footer"/>
    <w:basedOn w:val="Normal"/>
    <w:link w:val="FooterChar"/>
    <w:uiPriority w:val="99"/>
    <w:unhideWhenUsed/>
    <w:rsid w:val="00F8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2019-06-10T14:53:00Z</dcterms:created>
  <dcterms:modified xsi:type="dcterms:W3CDTF">2019-06-10T14:56:00Z</dcterms:modified>
</cp:coreProperties>
</file>